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7F" w:rsidRPr="00EA13A9" w:rsidRDefault="00EA13A9" w:rsidP="00EA13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b/>
          <w:color w:val="333333"/>
          <w:sz w:val="32"/>
          <w:szCs w:val="32"/>
          <w:u w:val="double"/>
          <w:lang w:val="uk-UA"/>
        </w:rPr>
      </w:pPr>
      <w:bookmarkStart w:id="0" w:name="_GoBack"/>
      <w:r w:rsidRPr="00EA13A9">
        <w:rPr>
          <w:rStyle w:val="a4"/>
          <w:rFonts w:ascii="Georgia" w:hAnsi="Georgia" w:cs="Arial"/>
          <w:color w:val="333333"/>
          <w:sz w:val="32"/>
          <w:szCs w:val="32"/>
          <w:u w:val="double"/>
          <w:bdr w:val="none" w:sz="0" w:space="0" w:color="auto" w:frame="1"/>
          <w:lang w:val="uk-UA"/>
        </w:rPr>
        <w:t>КОНСУЛЬТАЦІЯ</w:t>
      </w:r>
      <w:r w:rsidRPr="00EA13A9">
        <w:rPr>
          <w:rStyle w:val="a4"/>
          <w:rFonts w:ascii="Georgia" w:hAnsi="Georgia" w:cs="Arial"/>
          <w:color w:val="333333"/>
          <w:sz w:val="32"/>
          <w:szCs w:val="32"/>
          <w:u w:val="double"/>
          <w:bdr w:val="none" w:sz="0" w:space="0" w:color="auto" w:frame="1"/>
        </w:rPr>
        <w:t xml:space="preserve"> № 1</w:t>
      </w:r>
    </w:p>
    <w:p w:rsidR="00992A7F" w:rsidRPr="00FC05EB" w:rsidRDefault="00992A7F" w:rsidP="00EA13A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Georgia" w:hAnsi="Georgia" w:cs="Arial"/>
          <w:i/>
          <w:color w:val="FF0000"/>
          <w:sz w:val="52"/>
          <w:szCs w:val="52"/>
          <w:u w:val="wavyDouble"/>
          <w:bdr w:val="none" w:sz="0" w:space="0" w:color="auto" w:frame="1"/>
          <w:lang w:val="uk-UA"/>
        </w:rPr>
      </w:pPr>
      <w:r w:rsidRPr="00FC05EB">
        <w:rPr>
          <w:rStyle w:val="a4"/>
          <w:rFonts w:ascii="Georgia" w:hAnsi="Georgia" w:cs="Arial"/>
          <w:i/>
          <w:color w:val="FF0000"/>
          <w:sz w:val="52"/>
          <w:szCs w:val="52"/>
          <w:u w:val="wavyDouble"/>
          <w:bdr w:val="none" w:sz="0" w:space="0" w:color="auto" w:frame="1"/>
        </w:rPr>
        <w:t xml:space="preserve">Як </w:t>
      </w:r>
      <w:bookmarkEnd w:id="0"/>
      <w:r w:rsidRPr="00FC05EB">
        <w:rPr>
          <w:rStyle w:val="a4"/>
          <w:rFonts w:ascii="Georgia" w:hAnsi="Georgia" w:cs="Arial"/>
          <w:i/>
          <w:color w:val="FF0000"/>
          <w:sz w:val="52"/>
          <w:szCs w:val="52"/>
          <w:u w:val="wavyDouble"/>
          <w:bdr w:val="none" w:sz="0" w:space="0" w:color="auto" w:frame="1"/>
        </w:rPr>
        <w:t xml:space="preserve">правильно </w:t>
      </w:r>
      <w:r w:rsidRPr="00FC05EB">
        <w:rPr>
          <w:rStyle w:val="a4"/>
          <w:rFonts w:ascii="Georgia" w:hAnsi="Georgia" w:cs="Arial"/>
          <w:i/>
          <w:color w:val="FF0000"/>
          <w:sz w:val="52"/>
          <w:szCs w:val="52"/>
          <w:u w:val="wavyDouble"/>
          <w:bdr w:val="none" w:sz="0" w:space="0" w:color="auto" w:frame="1"/>
          <w:lang w:val="uk-UA"/>
        </w:rPr>
        <w:t>слухати</w:t>
      </w:r>
    </w:p>
    <w:p w:rsidR="00992A7F" w:rsidRPr="00FC05EB" w:rsidRDefault="00992A7F" w:rsidP="00EA13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b/>
          <w:i/>
          <w:color w:val="FF0000"/>
          <w:sz w:val="52"/>
          <w:szCs w:val="52"/>
        </w:rPr>
      </w:pPr>
      <w:r w:rsidRPr="00FC05EB">
        <w:rPr>
          <w:rStyle w:val="a4"/>
          <w:rFonts w:ascii="Georgia" w:hAnsi="Georgia" w:cs="Arial"/>
          <w:i/>
          <w:color w:val="FF0000"/>
          <w:sz w:val="52"/>
          <w:szCs w:val="52"/>
          <w:u w:val="wavyDouble"/>
          <w:bdr w:val="none" w:sz="0" w:space="0" w:color="auto" w:frame="1"/>
          <w:lang w:val="uk-UA"/>
        </w:rPr>
        <w:t xml:space="preserve">класичну музику </w:t>
      </w:r>
      <w:r w:rsidRPr="00FC05EB">
        <w:rPr>
          <w:rStyle w:val="a4"/>
          <w:rFonts w:ascii="Georgia" w:hAnsi="Georgia" w:cs="Arial"/>
          <w:i/>
          <w:color w:val="FF0000"/>
          <w:sz w:val="52"/>
          <w:szCs w:val="52"/>
          <w:u w:val="wavyDouble"/>
          <w:bdr w:val="none" w:sz="0" w:space="0" w:color="auto" w:frame="1"/>
        </w:rPr>
        <w:t xml:space="preserve">з </w:t>
      </w:r>
      <w:r w:rsidRPr="00FC05EB">
        <w:rPr>
          <w:rStyle w:val="a4"/>
          <w:rFonts w:ascii="Georgia" w:hAnsi="Georgia" w:cs="Arial"/>
          <w:i/>
          <w:color w:val="FF0000"/>
          <w:sz w:val="52"/>
          <w:szCs w:val="52"/>
          <w:u w:val="wavyDouble"/>
          <w:bdr w:val="none" w:sz="0" w:space="0" w:color="auto" w:frame="1"/>
          <w:lang w:val="uk-UA"/>
        </w:rPr>
        <w:t>дітьми</w:t>
      </w:r>
      <w:r w:rsidRPr="00FC05EB">
        <w:rPr>
          <w:rStyle w:val="a4"/>
          <w:rFonts w:ascii="Georgia" w:hAnsi="Georgia" w:cs="Arial"/>
          <w:i/>
          <w:color w:val="FF0000"/>
          <w:sz w:val="52"/>
          <w:szCs w:val="52"/>
          <w:u w:val="wavyDouble"/>
          <w:bdr w:val="none" w:sz="0" w:space="0" w:color="auto" w:frame="1"/>
        </w:rPr>
        <w:t>.</w:t>
      </w:r>
      <w:r w:rsidR="00EA13A9" w:rsidRPr="00FC05EB">
        <w:rPr>
          <w:snapToGrid w:val="0"/>
          <w:color w:val="000000"/>
          <w:w w:val="0"/>
          <w:sz w:val="52"/>
          <w:szCs w:val="52"/>
          <w:u w:val="wavyDouble"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92A7F" w:rsidRPr="00992A7F" w:rsidRDefault="00FC05EB" w:rsidP="00992A7F">
      <w:pPr>
        <w:pStyle w:val="a3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Arial"/>
          <w:b/>
          <w:color w:val="333333"/>
          <w:sz w:val="32"/>
          <w:szCs w:val="32"/>
        </w:rPr>
      </w:pPr>
      <w:r>
        <w:rPr>
          <w:rFonts w:ascii="Georgia" w:hAnsi="Georgia" w:cs="Arial"/>
          <w:b/>
          <w:bCs/>
          <w:i/>
          <w:noProof/>
          <w:color w:val="FF0000"/>
          <w:sz w:val="40"/>
          <w:szCs w:val="4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4A069E9E" wp14:editId="7AFFFF84">
            <wp:simplePos x="0" y="0"/>
            <wp:positionH relativeFrom="margin">
              <wp:posOffset>2880360</wp:posOffset>
            </wp:positionH>
            <wp:positionV relativeFrom="margin">
              <wp:posOffset>1180465</wp:posOffset>
            </wp:positionV>
            <wp:extent cx="2974340" cy="1467485"/>
            <wp:effectExtent l="0" t="0" r="0" b="0"/>
            <wp:wrapSquare wrapText="bothSides"/>
            <wp:docPr id="3" name="Рисунок 3" descr="C:\Users\MaxFrame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Frame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4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A7F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 xml:space="preserve">    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>Всі знають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</w:rPr>
        <w:t xml:space="preserve">, 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 xml:space="preserve">що класичну музику 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</w:rPr>
        <w:t xml:space="preserve">треба 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>слухати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</w:rPr>
        <w:t xml:space="preserve"> в 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>цілковитій тиші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</w:rPr>
        <w:t xml:space="preserve">. 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>Спочатку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</w:rPr>
        <w:t xml:space="preserve">, </w:t>
      </w:r>
      <w:r w:rsidR="00992A7F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>обрану музичну п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 xml:space="preserve">’єсу 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</w:rPr>
        <w:t xml:space="preserve">треба 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 xml:space="preserve">дати дитині 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</w:rPr>
        <w:t>«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>програти</w:t>
      </w:r>
      <w:r w:rsidR="00992A7F">
        <w:rPr>
          <w:rFonts w:asciiTheme="minorHAnsi" w:hAnsiTheme="minorHAnsi" w:cs="Arial"/>
          <w:b/>
          <w:color w:val="333333"/>
          <w:sz w:val="32"/>
          <w:szCs w:val="32"/>
        </w:rPr>
        <w:t>». Хай в</w:t>
      </w:r>
      <w:r w:rsidR="00992A7F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>о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</w:rPr>
        <w:t>н</w:t>
      </w:r>
      <w:r w:rsidR="00992A7F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>а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</w:rPr>
        <w:t xml:space="preserve"> </w:t>
      </w:r>
      <w:proofErr w:type="gramStart"/>
      <w:r w:rsidR="00EA13A9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>п</w:t>
      </w:r>
      <w:proofErr w:type="gramEnd"/>
      <w:r w:rsidR="00992A7F" w:rsidRPr="00992A7F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>ідіграє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</w:rPr>
        <w:t xml:space="preserve"> у такт 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>мелодії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</w:rPr>
        <w:t xml:space="preserve"> на </w:t>
      </w:r>
      <w:r w:rsidR="00992A7F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>будь якому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</w:rPr>
        <w:t xml:space="preserve"> 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>імпровізованому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</w:rPr>
        <w:t xml:space="preserve"> 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>інструменті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</w:rPr>
        <w:t xml:space="preserve">. Запитайте </w:t>
      </w:r>
      <w:r w:rsidR="00992A7F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>її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</w:rPr>
        <w:t xml:space="preserve">, 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>що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</w:rPr>
        <w:t xml:space="preserve"> </w:t>
      </w:r>
      <w:r w:rsidR="00992A7F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>вона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</w:rPr>
        <w:t xml:space="preserve"> 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>відчуває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</w:rPr>
        <w:t xml:space="preserve"> коли 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 xml:space="preserve">слухає </w:t>
      </w:r>
      <w:r w:rsidR="00992A7F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 xml:space="preserve">цю 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>музику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</w:rPr>
        <w:t xml:space="preserve">. 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 xml:space="preserve">Запропонуйте дитині затанцювати 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</w:rPr>
        <w:t xml:space="preserve">свою 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 xml:space="preserve">фантазію </w:t>
      </w:r>
      <w:r w:rsidR="00992A7F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>під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 xml:space="preserve"> цю мелодію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</w:rPr>
        <w:t xml:space="preserve">. 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>Тепер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</w:rPr>
        <w:t xml:space="preserve">, коли 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>дитина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</w:rPr>
        <w:t xml:space="preserve"> «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>відчула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</w:rPr>
        <w:t xml:space="preserve">» 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>мелодію тілом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</w:rPr>
        <w:t xml:space="preserve">, 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>знайшла її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</w:rPr>
        <w:t xml:space="preserve"> у 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>собі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</w:rPr>
        <w:t xml:space="preserve"> за 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 xml:space="preserve">допомогою фантазії 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</w:rPr>
        <w:t xml:space="preserve">та 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>емоцій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</w:rPr>
        <w:t xml:space="preserve">, 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>можна розповісти дитині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</w:rPr>
        <w:t xml:space="preserve">, як 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 xml:space="preserve">слухають музику 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</w:rPr>
        <w:t xml:space="preserve">у 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>концертних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</w:rPr>
        <w:t xml:space="preserve"> залах. 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>Малюк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</w:rPr>
        <w:t xml:space="preserve"> за вашим 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>проханням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</w:rPr>
        <w:t xml:space="preserve"> 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>посидить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</w:rPr>
        <w:t xml:space="preserve"> тихенько, а 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 xml:space="preserve">ви запропонуйте йому пограти 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</w:rPr>
        <w:t>у «</w:t>
      </w:r>
      <w:proofErr w:type="spellStart"/>
      <w:r w:rsidR="00992A7F" w:rsidRPr="00992A7F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>відгадайку</w:t>
      </w:r>
      <w:proofErr w:type="spellEnd"/>
      <w:r w:rsidR="00992A7F" w:rsidRPr="00992A7F">
        <w:rPr>
          <w:rFonts w:asciiTheme="minorHAnsi" w:hAnsiTheme="minorHAnsi" w:cs="Arial"/>
          <w:b/>
          <w:color w:val="333333"/>
          <w:sz w:val="32"/>
          <w:szCs w:val="32"/>
        </w:rPr>
        <w:t xml:space="preserve">». 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>Попросіть його назвати знайому йому мелодію серед незнайомих уривків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</w:rPr>
        <w:t xml:space="preserve">. 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>Побачите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</w:rPr>
        <w:t xml:space="preserve">, як 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>він зрадіє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</w:rPr>
        <w:t xml:space="preserve">, коли 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>почує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</w:rPr>
        <w:t xml:space="preserve"> «свою»</w:t>
      </w:r>
      <w:r w:rsidR="00992A7F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 xml:space="preserve"> музику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</w:rPr>
        <w:t xml:space="preserve">. 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 xml:space="preserve">Тепер він готовий 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</w:rPr>
        <w:t xml:space="preserve">до 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>прослуховування музики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</w:rPr>
        <w:t xml:space="preserve">. 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>Це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</w:rPr>
        <w:t xml:space="preserve"> стане для 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>нього справжнім задоволенням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</w:rPr>
        <w:t xml:space="preserve">, та з 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 xml:space="preserve">кожним новим прослуховуванням 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</w:rPr>
        <w:t xml:space="preserve">буде </w:t>
      </w:r>
      <w:r w:rsidR="00992A7F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>по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>в’язана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</w:rPr>
        <w:t xml:space="preserve"> купа 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>позитивних емоцій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</w:rPr>
        <w:t xml:space="preserve">. 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>Любіть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</w:rPr>
        <w:t xml:space="preserve"> свою 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>дитину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</w:rPr>
        <w:t xml:space="preserve">, 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>приділяйте їй</w:t>
      </w:r>
      <w:r w:rsidR="00992A7F">
        <w:rPr>
          <w:rFonts w:asciiTheme="minorHAnsi" w:hAnsiTheme="minorHAnsi" w:cs="Arial"/>
          <w:b/>
          <w:color w:val="333333"/>
          <w:sz w:val="32"/>
          <w:szCs w:val="32"/>
        </w:rPr>
        <w:t xml:space="preserve"> </w:t>
      </w:r>
      <w:r w:rsidR="00992A7F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>якомога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</w:rPr>
        <w:t xml:space="preserve"> 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>більше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</w:rPr>
        <w:t xml:space="preserve"> часу, і 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>тоді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</w:rPr>
        <w:t xml:space="preserve"> вона 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>дійсно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</w:rPr>
        <w:t xml:space="preserve"> стане 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  <w:lang w:val="uk-UA"/>
        </w:rPr>
        <w:t>різнобічно розвиненою людиною</w:t>
      </w:r>
      <w:r w:rsidR="00992A7F" w:rsidRPr="00992A7F">
        <w:rPr>
          <w:rFonts w:asciiTheme="minorHAnsi" w:hAnsiTheme="minorHAnsi" w:cs="Arial"/>
          <w:b/>
          <w:color w:val="333333"/>
          <w:sz w:val="32"/>
          <w:szCs w:val="32"/>
        </w:rPr>
        <w:t>.</w:t>
      </w:r>
    </w:p>
    <w:p w:rsidR="00C01865" w:rsidRPr="00992A7F" w:rsidRDefault="00EA13A9" w:rsidP="00992A7F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840018" cy="2920621"/>
            <wp:effectExtent l="0" t="0" r="8890" b="0"/>
            <wp:docPr id="2" name="Рисунок 2" descr="C:\Users\MaxFrame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Frame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820" cy="29210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C01865" w:rsidRPr="00992A7F" w:rsidSect="00992A7F">
      <w:pgSz w:w="11906" w:h="16838"/>
      <w:pgMar w:top="1134" w:right="1274" w:bottom="1134" w:left="1276" w:header="708" w:footer="708" w:gutter="0"/>
      <w:pgBorders w:offsetFrom="page">
        <w:top w:val="musicNotes" w:sz="31" w:space="24" w:color="FF0000"/>
        <w:left w:val="musicNotes" w:sz="31" w:space="24" w:color="FF0000"/>
        <w:bottom w:val="musicNotes" w:sz="31" w:space="24" w:color="FF0000"/>
        <w:right w:val="musicNotes" w:sz="31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DB"/>
    <w:rsid w:val="002450EA"/>
    <w:rsid w:val="00992A7F"/>
    <w:rsid w:val="00A657DB"/>
    <w:rsid w:val="00BA07F7"/>
    <w:rsid w:val="00C01865"/>
    <w:rsid w:val="00EA13A9"/>
    <w:rsid w:val="00FC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2A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2A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MaxFrame</dc:creator>
  <cp:keywords/>
  <dc:description/>
  <cp:lastModifiedBy>MaxFrame</cp:lastModifiedBy>
  <cp:revision>3</cp:revision>
  <dcterms:created xsi:type="dcterms:W3CDTF">2018-02-23T17:36:00Z</dcterms:created>
  <dcterms:modified xsi:type="dcterms:W3CDTF">2018-02-23T19:15:00Z</dcterms:modified>
</cp:coreProperties>
</file>