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8D" w:rsidRPr="00EB5D8D" w:rsidRDefault="00EB5D8D" w:rsidP="00EB5D8D">
      <w:pPr>
        <w:jc w:val="center"/>
        <w:rPr>
          <w:rFonts w:ascii="Georgia" w:hAnsi="Georgia"/>
          <w:b/>
          <w:bCs/>
          <w:i/>
          <w:color w:val="6600FF"/>
          <w:sz w:val="44"/>
          <w:szCs w:val="44"/>
          <w:u w:val="wavyDouble"/>
        </w:rPr>
      </w:pPr>
      <w:r w:rsidRPr="00EB5D8D">
        <w:rPr>
          <w:rFonts w:ascii="Georgia" w:hAnsi="Georgia"/>
          <w:b/>
          <w:bCs/>
          <w:i/>
          <w:color w:val="6600FF"/>
          <w:sz w:val="44"/>
          <w:szCs w:val="44"/>
          <w:u w:val="wavyDouble"/>
        </w:rPr>
        <w:t>Ігри з ліхтариком</w:t>
      </w:r>
      <w:bookmarkStart w:id="0" w:name="_GoBack"/>
      <w:bookmarkEnd w:id="0"/>
    </w:p>
    <w:p w:rsidR="00EB5D8D" w:rsidRPr="00EB5D8D" w:rsidRDefault="00352F14" w:rsidP="001B1F5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00F609A4" wp14:editId="79DC8216">
            <wp:simplePos x="0" y="0"/>
            <wp:positionH relativeFrom="column">
              <wp:posOffset>-84455</wp:posOffset>
            </wp:positionH>
            <wp:positionV relativeFrom="paragraph">
              <wp:posOffset>899160</wp:posOffset>
            </wp:positionV>
            <wp:extent cx="3032760" cy="1705610"/>
            <wp:effectExtent l="0" t="0" r="0" b="8890"/>
            <wp:wrapTight wrapText="bothSides">
              <wp:wrapPolygon edited="0">
                <wp:start x="0" y="0"/>
                <wp:lineTo x="0" y="21471"/>
                <wp:lineTo x="21437" y="21471"/>
                <wp:lineTo x="2143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___40724_480x2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8D" w:rsidRPr="00EB5D8D">
        <w:rPr>
          <w:rFonts w:ascii="Times New Roman" w:hAnsi="Times New Roman" w:cs="Times New Roman"/>
          <w:b/>
          <w:bCs/>
          <w:sz w:val="32"/>
          <w:szCs w:val="32"/>
        </w:rPr>
        <w:t>Природний для дітей ст</w:t>
      </w:r>
      <w:r w:rsidR="00970E7A">
        <w:rPr>
          <w:rFonts w:ascii="Times New Roman" w:hAnsi="Times New Roman" w:cs="Times New Roman"/>
          <w:b/>
          <w:bCs/>
          <w:sz w:val="32"/>
          <w:szCs w:val="32"/>
        </w:rPr>
        <w:t xml:space="preserve">рах темряви нині посилюється </w:t>
      </w:r>
      <w:r w:rsidR="00EB5D8D" w:rsidRPr="00EB5D8D">
        <w:rPr>
          <w:rFonts w:ascii="Times New Roman" w:hAnsi="Times New Roman" w:cs="Times New Roman"/>
          <w:b/>
          <w:bCs/>
          <w:sz w:val="32"/>
          <w:szCs w:val="32"/>
        </w:rPr>
        <w:t xml:space="preserve">хронічним стресом та травматизацією через війну. І найпростіший та найприємніший спосіб зняти напругу — це ігри, в яких бере участь вся </w:t>
      </w:r>
      <w:r w:rsidR="001B1F52" w:rsidRPr="00EB5D8D">
        <w:rPr>
          <w:rFonts w:ascii="Times New Roman" w:hAnsi="Times New Roman" w:cs="Times New Roman"/>
          <w:b/>
          <w:bCs/>
          <w:sz w:val="32"/>
          <w:szCs w:val="32"/>
        </w:rPr>
        <w:t>сім’я</w:t>
      </w:r>
      <w:r w:rsidR="00EB5D8D" w:rsidRPr="00EB5D8D">
        <w:rPr>
          <w:rFonts w:ascii="Times New Roman" w:hAnsi="Times New Roman" w:cs="Times New Roman"/>
          <w:b/>
          <w:bCs/>
          <w:sz w:val="32"/>
          <w:szCs w:val="32"/>
        </w:rPr>
        <w:t>. Отже, є багато варіантів перетворити незручності на користь. Діти зрозуміють, що темрява — це не страшно, а навіть весело. Психологи радять поступово привчати дітей до темряви, частіше залишатися в напівтемряві при світлі нічника. В умовах тотального відключення енергії в пригоді стане ліхтарик, а якщо його нема, то свічка. Є багато чудових ігор і розваг, для яких темрява — необхідна умова.</w:t>
      </w:r>
    </w:p>
    <w:p w:rsidR="00EB5D8D" w:rsidRPr="00EB5D8D" w:rsidRDefault="00EB5D8D" w:rsidP="00EB5D8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>Впіймати зайчика.</w:t>
      </w:r>
      <w:r w:rsidRPr="00970E7A">
        <w:rPr>
          <w:rFonts w:ascii="Georgia" w:hAnsi="Georgia"/>
          <w:b/>
          <w:color w:val="6600FF"/>
          <w:sz w:val="36"/>
          <w:szCs w:val="36"/>
        </w:rPr>
        <w:t xml:space="preserve"> </w:t>
      </w: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>Висвітлити емоцію.</w:t>
      </w: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 xml:space="preserve">Сховатися від </w:t>
      </w:r>
      <w:proofErr w:type="spellStart"/>
      <w:r w:rsidRPr="00970E7A">
        <w:rPr>
          <w:rFonts w:ascii="Georgia" w:hAnsi="Georgia"/>
          <w:b/>
          <w:i/>
          <w:color w:val="6600FF"/>
          <w:sz w:val="36"/>
          <w:szCs w:val="36"/>
        </w:rPr>
        <w:t>променя</w:t>
      </w:r>
      <w:proofErr w:type="spellEnd"/>
      <w:r w:rsidRPr="00970E7A">
        <w:rPr>
          <w:rFonts w:ascii="Georgia" w:hAnsi="Georgia"/>
          <w:b/>
          <w:i/>
          <w:color w:val="6600FF"/>
          <w:sz w:val="36"/>
          <w:szCs w:val="36"/>
        </w:rPr>
        <w:t>.</w:t>
      </w: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>Створити руками задану фігуру.</w:t>
      </w: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>Дивитися крізь друшляк на «зірки».</w:t>
      </w:r>
    </w:p>
    <w:p w:rsidR="00EB5D8D" w:rsidRPr="00970E7A" w:rsidRDefault="001B1F52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77C44EB4" wp14:editId="410C39CA">
            <wp:simplePos x="0" y="0"/>
            <wp:positionH relativeFrom="margin">
              <wp:posOffset>4004310</wp:posOffset>
            </wp:positionH>
            <wp:positionV relativeFrom="margin">
              <wp:posOffset>6413018</wp:posOffset>
            </wp:positionV>
            <wp:extent cx="2258695" cy="2813685"/>
            <wp:effectExtent l="0" t="0" r="8255" b="5715"/>
            <wp:wrapSquare wrapText="bothSides"/>
            <wp:docPr id="21" name="Рисунок 21" descr="Светящаяся палочка шар зайчик: продажа, цена в Одессе. Игрушки-антистресс  от &quot;Интернет магазин детских игрушек Cool Toys&quot; - 132971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ящаяся палочка шар зайчик: продажа, цена в Одессе. Игрушки-антистресс  от &quot;Интернет магазин детских игрушек Cool Toys&quot; - 1329712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D8D" w:rsidRPr="00970E7A">
        <w:rPr>
          <w:rFonts w:ascii="Georgia" w:hAnsi="Georgia"/>
          <w:b/>
          <w:i/>
          <w:color w:val="6600FF"/>
          <w:sz w:val="36"/>
          <w:szCs w:val="36"/>
        </w:rPr>
        <w:t>Світити крізь долоні, різноколірний папір, повітряні кульки тощо.</w:t>
      </w: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 xml:space="preserve">Знайти в приміщенні </w:t>
      </w:r>
      <w:r w:rsidR="001B1F52" w:rsidRPr="00970E7A">
        <w:rPr>
          <w:rFonts w:ascii="Georgia" w:hAnsi="Georgia"/>
          <w:b/>
          <w:i/>
          <w:color w:val="6600FF"/>
          <w:sz w:val="36"/>
          <w:szCs w:val="36"/>
        </w:rPr>
        <w:t>улюблену</w:t>
      </w:r>
      <w:r w:rsidRPr="00970E7A">
        <w:rPr>
          <w:rFonts w:ascii="Georgia" w:hAnsi="Georgia"/>
          <w:b/>
          <w:i/>
          <w:color w:val="6600FF"/>
          <w:sz w:val="36"/>
          <w:szCs w:val="36"/>
        </w:rPr>
        <w:t xml:space="preserve"> іграшку або захований сюрприз.</w:t>
      </w:r>
    </w:p>
    <w:p w:rsidR="00EB5D8D" w:rsidRPr="00970E7A" w:rsidRDefault="00EB5D8D" w:rsidP="00970E7A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36"/>
          <w:szCs w:val="36"/>
        </w:rPr>
      </w:pPr>
      <w:r w:rsidRPr="00970E7A">
        <w:rPr>
          <w:rFonts w:ascii="Georgia" w:hAnsi="Georgia"/>
          <w:b/>
          <w:i/>
          <w:color w:val="6600FF"/>
          <w:sz w:val="36"/>
          <w:szCs w:val="36"/>
        </w:rPr>
        <w:t>Знайти у закритих предметах браслет або паличку, що світиться.</w:t>
      </w:r>
    </w:p>
    <w:p w:rsidR="00D0209B" w:rsidRPr="001B1F52" w:rsidRDefault="00352F14" w:rsidP="00970E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B1F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Ігри</w:t>
      </w:r>
      <w:r w:rsidR="00970E7A" w:rsidRPr="001B1F5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запропоновані психологом </w:t>
      </w:r>
      <w:r w:rsidR="00970E7A" w:rsidRPr="001B1F5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Світланою </w:t>
      </w:r>
      <w:proofErr w:type="spellStart"/>
      <w:r w:rsidR="00970E7A" w:rsidRPr="001B1F52">
        <w:rPr>
          <w:rFonts w:ascii="Times New Roman" w:hAnsi="Times New Roman" w:cs="Times New Roman"/>
          <w:b/>
          <w:bCs/>
          <w:i/>
          <w:sz w:val="32"/>
          <w:szCs w:val="32"/>
        </w:rPr>
        <w:t>Ройз</w:t>
      </w:r>
      <w:proofErr w:type="spellEnd"/>
      <w:r w:rsidR="00970E7A" w:rsidRPr="001B1F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sectPr w:rsidR="00D0209B" w:rsidRPr="001B1F52" w:rsidSect="00970E7A">
      <w:pgSz w:w="11906" w:h="16838"/>
      <w:pgMar w:top="851" w:right="850" w:bottom="851" w:left="993" w:header="708" w:footer="708" w:gutter="0"/>
      <w:pgBorders w:offsetFrom="page">
        <w:top w:val="zigZag" w:sz="12" w:space="24" w:color="6600FF"/>
        <w:left w:val="zigZag" w:sz="12" w:space="24" w:color="6600FF"/>
        <w:bottom w:val="zigZag" w:sz="12" w:space="24" w:color="6600FF"/>
        <w:right w:val="zigZag" w:sz="12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3775"/>
      </v:shape>
    </w:pict>
  </w:numPicBullet>
  <w:abstractNum w:abstractNumId="0" w15:restartNumberingAfterBreak="0">
    <w:nsid w:val="705F4EC9"/>
    <w:multiLevelType w:val="hybridMultilevel"/>
    <w:tmpl w:val="B1F0D90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2"/>
    <w:rsid w:val="001B1F52"/>
    <w:rsid w:val="00352F14"/>
    <w:rsid w:val="00970E7A"/>
    <w:rsid w:val="00D0209B"/>
    <w:rsid w:val="00D52C32"/>
    <w:rsid w:val="00E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BAAC"/>
  <w15:chartTrackingRefBased/>
  <w15:docId w15:val="{5444377E-8ED0-4BCC-968E-09F9513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2022-12-09T09:19:00Z</dcterms:created>
  <dcterms:modified xsi:type="dcterms:W3CDTF">2022-12-09T09:56:00Z</dcterms:modified>
</cp:coreProperties>
</file>